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E28809" w14:textId="77777777" w:rsidR="00981F40" w:rsidRDefault="00981F40" w:rsidP="00981F40">
      <w:pPr>
        <w:spacing w:after="320"/>
        <w:jc w:val="center"/>
      </w:pPr>
      <w:r>
        <w:rPr>
          <w:b/>
          <w:bCs/>
          <w:sz w:val="28"/>
          <w:szCs w:val="28"/>
        </w:rPr>
        <w:t>Schedule A</w:t>
      </w:r>
    </w:p>
    <w:p w14:paraId="36899484" w14:textId="77777777" w:rsidR="00981F40" w:rsidRDefault="00981F40" w:rsidP="00981F40">
      <w:pPr>
        <w:spacing w:after="240"/>
      </w:pPr>
      <w:r>
        <w:rPr>
          <w:sz w:val="24"/>
          <w:szCs w:val="24"/>
        </w:rPr>
        <w:t>The Managing Member and the undersigned Investing Member ("Investing Member") hereby agree as follows:</w:t>
      </w:r>
    </w:p>
    <w:p w14:paraId="57136C9C" w14:textId="77777777" w:rsidR="00981F40" w:rsidRDefault="00981F40" w:rsidP="00981F40">
      <w:pPr>
        <w:spacing w:after="80"/>
      </w:pPr>
      <w:r>
        <w:rPr>
          <w:sz w:val="24"/>
          <w:szCs w:val="24"/>
        </w:rPr>
        <w:t>1.</w:t>
      </w:r>
    </w:p>
    <w:p w14:paraId="1F3A82A7" w14:textId="33F5A575" w:rsidR="00981F40" w:rsidRDefault="00981F40" w:rsidP="00981F40">
      <w:pPr>
        <w:spacing w:after="240"/>
        <w:ind w:left="360"/>
      </w:pPr>
      <w:r>
        <w:rPr>
          <w:sz w:val="24"/>
          <w:szCs w:val="24"/>
        </w:rPr>
        <w:t xml:space="preserve">Reference is herein made to the Operating Agreement of </w:t>
      </w:r>
      <w:r w:rsidR="0069046B">
        <w:rPr>
          <w:sz w:val="24"/>
          <w:szCs w:val="24"/>
        </w:rPr>
        <w:t>Chagall the Musical</w:t>
      </w:r>
      <w:r>
        <w:rPr>
          <w:sz w:val="24"/>
          <w:szCs w:val="24"/>
        </w:rPr>
        <w:t xml:space="preserve"> Limited Liability Company (the “Agreement”), to which this instrument is attached as Schedule A with respect to contributions of the undersigned, and whose provisions are deemed incorporated by reference as if such provisions were fully set forth herein. Capitalized terms used in this instrument are used in accordance with their definitions in the Agreement unless otherwise defined herein.</w:t>
      </w:r>
    </w:p>
    <w:p w14:paraId="22B2FC50" w14:textId="77777777" w:rsidR="00981F40" w:rsidRDefault="00981F40" w:rsidP="00981F40">
      <w:pPr>
        <w:spacing w:after="80"/>
      </w:pPr>
      <w:r>
        <w:rPr>
          <w:sz w:val="24"/>
          <w:szCs w:val="24"/>
        </w:rPr>
        <w:t>2.</w:t>
      </w:r>
    </w:p>
    <w:p w14:paraId="47865304" w14:textId="77777777" w:rsidR="00981F40" w:rsidRDefault="00981F40" w:rsidP="00981F40">
      <w:pPr>
        <w:spacing w:after="240"/>
        <w:ind w:left="360"/>
      </w:pPr>
      <w:r>
        <w:rPr>
          <w:sz w:val="24"/>
          <w:szCs w:val="24"/>
        </w:rPr>
        <w:t>Upon the full execution of this instrument, and Section 6.9 of the Agreement, by the undersigned and the Managing Member, and the Company’s receipt of the undersigned’s cash contribution to the Company no later than five business days following full execution hereof, the undersigned shall become an Investing Member in the Company and be bound by the Agreement.</w:t>
      </w:r>
    </w:p>
    <w:p w14:paraId="072BA503" w14:textId="77777777" w:rsidR="00981F40" w:rsidRDefault="00981F40" w:rsidP="00981F40">
      <w:pPr>
        <w:spacing w:after="80"/>
      </w:pPr>
      <w:r>
        <w:rPr>
          <w:sz w:val="24"/>
          <w:szCs w:val="24"/>
        </w:rPr>
        <w:t>3.</w:t>
      </w:r>
    </w:p>
    <w:p w14:paraId="30660E6D" w14:textId="77777777" w:rsidR="00981F40" w:rsidRDefault="00981F40" w:rsidP="00981F40">
      <w:pPr>
        <w:spacing w:after="240"/>
        <w:ind w:left="360"/>
      </w:pPr>
      <w:r>
        <w:rPr>
          <w:sz w:val="24"/>
          <w:szCs w:val="24"/>
        </w:rPr>
        <w:t>The undersigned hereby authorizes the use of his, her, their or its cash contribution prior to the full capitalization of the Company for the purposes of the Company and waives any right of return except as set forth in the Agreement.</w:t>
      </w:r>
    </w:p>
    <w:p w14:paraId="56443720" w14:textId="77777777" w:rsidR="00981F40" w:rsidRDefault="00981F40" w:rsidP="00981F40">
      <w:pPr>
        <w:spacing w:after="80"/>
      </w:pPr>
      <w:r>
        <w:rPr>
          <w:sz w:val="24"/>
          <w:szCs w:val="24"/>
        </w:rPr>
        <w:t>4.</w:t>
      </w:r>
    </w:p>
    <w:p w14:paraId="1203A410" w14:textId="77777777" w:rsidR="00981F40" w:rsidRDefault="00981F40" w:rsidP="00981F40">
      <w:pPr>
        <w:spacing w:after="320"/>
        <w:ind w:left="360"/>
      </w:pPr>
      <w:r>
        <w:rPr>
          <w:sz w:val="24"/>
          <w:szCs w:val="24"/>
        </w:rPr>
        <w:t>This Schedule A may be executed in any number of counterparts, each of which shall be deemed an original, but all of which shall together constitute one instrument. Facsimile, digital, electronic and/or PDF copies of signatures shall be valid and binding as originals.</w:t>
      </w:r>
    </w:p>
    <w:p w14:paraId="30B9C0B2" w14:textId="77777777" w:rsidR="00981F40" w:rsidRDefault="00981F40" w:rsidP="00981F40">
      <w:pPr>
        <w:spacing w:after="400"/>
      </w:pPr>
      <w:r>
        <w:rPr>
          <w:sz w:val="24"/>
          <w:szCs w:val="24"/>
        </w:rPr>
        <w:t>By signing below, the undersigned acknowledges that he, she, they or it has received and read a copy of the Agreement and agrees to the terms of the Agreement and this Schedule A.</w:t>
      </w:r>
    </w:p>
    <w:p w14:paraId="6122400F" w14:textId="77777777" w:rsidR="00981F40" w:rsidRDefault="00981F40" w:rsidP="00981F40">
      <w:pPr>
        <w:spacing w:after="60"/>
      </w:pPr>
      <w:r>
        <w:rPr>
          <w:sz w:val="24"/>
          <w:szCs w:val="24"/>
        </w:rPr>
        <w:t>________________________________</w:t>
      </w:r>
    </w:p>
    <w:p w14:paraId="7A005FA7" w14:textId="77777777" w:rsidR="00981F40" w:rsidRDefault="00981F40" w:rsidP="00981F40">
      <w:pPr>
        <w:spacing w:after="320"/>
      </w:pPr>
      <w:r>
        <w:rPr>
          <w:i/>
          <w:iCs/>
          <w:sz w:val="22"/>
          <w:szCs w:val="22"/>
        </w:rPr>
        <w:t>(Print Name)</w:t>
      </w:r>
    </w:p>
    <w:p w14:paraId="7B62928F" w14:textId="77777777" w:rsidR="00981F40" w:rsidRDefault="00981F40" w:rsidP="00981F40">
      <w:pPr>
        <w:spacing w:after="60"/>
      </w:pPr>
      <w:r>
        <w:rPr>
          <w:sz w:val="24"/>
          <w:szCs w:val="24"/>
        </w:rPr>
        <w:t>________________________________</w:t>
      </w:r>
    </w:p>
    <w:p w14:paraId="0F9D72C3" w14:textId="77777777" w:rsidR="00981F40" w:rsidRDefault="00981F40" w:rsidP="00981F40">
      <w:pPr>
        <w:spacing w:after="320"/>
      </w:pPr>
      <w:r>
        <w:rPr>
          <w:i/>
          <w:iCs/>
          <w:sz w:val="22"/>
          <w:szCs w:val="22"/>
        </w:rPr>
        <w:t>Investing Member (Authorized Signatory)</w:t>
      </w:r>
    </w:p>
    <w:p w14:paraId="26484B3A" w14:textId="77777777" w:rsidR="00981F40" w:rsidRDefault="00981F40" w:rsidP="00981F40">
      <w:pPr>
        <w:spacing w:after="320"/>
      </w:pPr>
      <w:r>
        <w:rPr>
          <w:sz w:val="24"/>
          <w:szCs w:val="24"/>
        </w:rPr>
        <w:t>Date: ________________________________</w:t>
      </w:r>
    </w:p>
    <w:p w14:paraId="3E7AC63D" w14:textId="77777777" w:rsidR="00981F40" w:rsidRDefault="00981F40" w:rsidP="00981F40">
      <w:pPr>
        <w:spacing w:after="320"/>
      </w:pPr>
      <w:r>
        <w:rPr>
          <w:sz w:val="24"/>
          <w:szCs w:val="24"/>
        </w:rPr>
        <w:t>Social Security or Federal I.D. Number: ________________________________</w:t>
      </w:r>
    </w:p>
    <w:p w14:paraId="58A8F579" w14:textId="77777777" w:rsidR="00EF2968" w:rsidRDefault="00EF2968" w:rsidP="00981F40">
      <w:pPr>
        <w:spacing w:after="120"/>
        <w:rPr>
          <w:sz w:val="24"/>
          <w:szCs w:val="24"/>
        </w:rPr>
      </w:pPr>
    </w:p>
    <w:p w14:paraId="0713E7A8" w14:textId="7CE42D40" w:rsidR="00981F40" w:rsidRDefault="00981F40" w:rsidP="00981F40">
      <w:pPr>
        <w:spacing w:after="120"/>
      </w:pPr>
      <w:r>
        <w:rPr>
          <w:sz w:val="24"/>
          <w:szCs w:val="24"/>
        </w:rPr>
        <w:lastRenderedPageBreak/>
        <w:t>Mailing Address:</w:t>
      </w:r>
    </w:p>
    <w:p w14:paraId="21AAD52D" w14:textId="77777777" w:rsidR="00981F40" w:rsidRDefault="00981F40" w:rsidP="00981F40">
      <w:pPr>
        <w:spacing w:after="60"/>
      </w:pPr>
      <w:r>
        <w:rPr>
          <w:sz w:val="24"/>
          <w:szCs w:val="24"/>
        </w:rPr>
        <w:t>________________________________</w:t>
      </w:r>
    </w:p>
    <w:p w14:paraId="31C0DB37" w14:textId="77777777" w:rsidR="00981F40" w:rsidRDefault="00981F40" w:rsidP="00981F40">
      <w:pPr>
        <w:spacing w:after="200"/>
      </w:pPr>
      <w:r>
        <w:rPr>
          <w:i/>
          <w:iCs/>
          <w:sz w:val="22"/>
          <w:szCs w:val="22"/>
        </w:rPr>
        <w:t>(Street Address)</w:t>
      </w:r>
    </w:p>
    <w:p w14:paraId="4EA6ABD7" w14:textId="77777777" w:rsidR="00981F40" w:rsidRDefault="00981F40" w:rsidP="00981F40">
      <w:pPr>
        <w:spacing w:after="60"/>
      </w:pPr>
      <w:r>
        <w:rPr>
          <w:sz w:val="24"/>
          <w:szCs w:val="24"/>
        </w:rPr>
        <w:t>________________________________</w:t>
      </w:r>
    </w:p>
    <w:p w14:paraId="6B1B2F4B" w14:textId="77777777" w:rsidR="00981F40" w:rsidRDefault="00981F40" w:rsidP="00981F40">
      <w:pPr>
        <w:spacing w:after="320"/>
      </w:pPr>
      <w:r>
        <w:rPr>
          <w:i/>
          <w:iCs/>
          <w:sz w:val="22"/>
          <w:szCs w:val="22"/>
        </w:rPr>
        <w:t>(City, State, Zip Code)</w:t>
      </w:r>
    </w:p>
    <w:p w14:paraId="0CF2486F" w14:textId="77777777" w:rsidR="00981F40" w:rsidRDefault="00981F40" w:rsidP="00981F40">
      <w:pPr>
        <w:spacing w:after="480"/>
      </w:pPr>
      <w:r>
        <w:rPr>
          <w:sz w:val="24"/>
          <w:szCs w:val="24"/>
        </w:rPr>
        <w:t>Email Address: ________________________________     Phone: ________________________________</w:t>
      </w:r>
    </w:p>
    <w:p w14:paraId="45D18B49" w14:textId="77777777" w:rsidR="00981F40" w:rsidRDefault="00981F40" w:rsidP="00981F40">
      <w:pPr>
        <w:pBdr>
          <w:bottom w:val="single" w:sz="6" w:space="1" w:color="000000"/>
        </w:pBdr>
        <w:spacing w:after="320"/>
      </w:pPr>
    </w:p>
    <w:p w14:paraId="12D95BDE" w14:textId="77777777" w:rsidR="00981F40" w:rsidRDefault="00981F40" w:rsidP="00981F40">
      <w:pPr>
        <w:spacing w:after="320"/>
      </w:pPr>
      <w:r>
        <w:rPr>
          <w:sz w:val="24"/>
          <w:szCs w:val="24"/>
        </w:rPr>
        <w:t xml:space="preserve">Investment accepted subject to </w:t>
      </w:r>
      <w:proofErr w:type="gramStart"/>
      <w:r>
        <w:rPr>
          <w:sz w:val="24"/>
          <w:szCs w:val="24"/>
        </w:rPr>
        <w:t>all of</w:t>
      </w:r>
      <w:proofErr w:type="gramEnd"/>
      <w:r>
        <w:rPr>
          <w:sz w:val="24"/>
          <w:szCs w:val="24"/>
        </w:rPr>
        <w:t xml:space="preserve"> the rights and obligations of the Agreement and this Schedule A.</w:t>
      </w:r>
    </w:p>
    <w:p w14:paraId="37A62027" w14:textId="77777777" w:rsidR="00981F40" w:rsidRDefault="00981F40" w:rsidP="00981F40">
      <w:pPr>
        <w:spacing w:after="320"/>
      </w:pPr>
      <w:r>
        <w:rPr>
          <w:sz w:val="24"/>
          <w:szCs w:val="24"/>
        </w:rPr>
        <w:t>Date: ________________________________</w:t>
      </w:r>
    </w:p>
    <w:p w14:paraId="7B2C3D19" w14:textId="12A443FA" w:rsidR="00981F40" w:rsidRDefault="0069046B" w:rsidP="00981F40">
      <w:pPr>
        <w:spacing w:after="80"/>
      </w:pPr>
      <w:r>
        <w:rPr>
          <w:b/>
          <w:bCs/>
          <w:sz w:val="24"/>
          <w:szCs w:val="24"/>
        </w:rPr>
        <w:t>Chagall the Musical</w:t>
      </w:r>
      <w:r w:rsidR="00981F40">
        <w:rPr>
          <w:b/>
          <w:bCs/>
          <w:sz w:val="24"/>
          <w:szCs w:val="24"/>
        </w:rPr>
        <w:t>,</w:t>
      </w:r>
    </w:p>
    <w:p w14:paraId="6B30EC7A" w14:textId="77777777" w:rsidR="00981F40" w:rsidRDefault="00981F40" w:rsidP="00981F40">
      <w:pPr>
        <w:spacing w:after="320"/>
      </w:pPr>
      <w:r>
        <w:rPr>
          <w:sz w:val="24"/>
          <w:szCs w:val="24"/>
        </w:rPr>
        <w:t>Managing Member</w:t>
      </w:r>
    </w:p>
    <w:p w14:paraId="4EED0306" w14:textId="77777777" w:rsidR="00981F40" w:rsidRDefault="00981F40" w:rsidP="00981F40">
      <w:pPr>
        <w:spacing w:after="60"/>
      </w:pPr>
      <w:r>
        <w:rPr>
          <w:sz w:val="24"/>
          <w:szCs w:val="24"/>
        </w:rPr>
        <w:t>By: ________________________________</w:t>
      </w:r>
    </w:p>
    <w:p w14:paraId="7599DD03" w14:textId="77777777" w:rsidR="00981F40" w:rsidRDefault="00981F40" w:rsidP="00981F40">
      <w:pPr>
        <w:spacing w:after="280"/>
      </w:pPr>
      <w:r>
        <w:rPr>
          <w:i/>
          <w:iCs/>
          <w:sz w:val="22"/>
          <w:szCs w:val="22"/>
        </w:rPr>
        <w:t>Authorized Signatory, Investing Member</w:t>
      </w:r>
    </w:p>
    <w:p w14:paraId="2AC0A225" w14:textId="77777777" w:rsidR="00981F40" w:rsidRDefault="00981F40" w:rsidP="00981F40">
      <w:pPr>
        <w:spacing w:after="280"/>
      </w:pPr>
      <w:r>
        <w:rPr>
          <w:sz w:val="24"/>
          <w:szCs w:val="24"/>
        </w:rPr>
        <w:t>By: ________________________________</w:t>
      </w:r>
    </w:p>
    <w:p w14:paraId="3B19280E" w14:textId="77777777" w:rsidR="00981F40" w:rsidRDefault="00981F40" w:rsidP="00981F40">
      <w:pPr>
        <w:spacing w:after="60"/>
      </w:pPr>
      <w:r>
        <w:rPr>
          <w:sz w:val="24"/>
          <w:szCs w:val="24"/>
        </w:rPr>
        <w:t>By: ________________________________</w:t>
      </w:r>
    </w:p>
    <w:p w14:paraId="4F2266EB" w14:textId="77777777" w:rsidR="00981F40" w:rsidRDefault="00981F40" w:rsidP="00981F40">
      <w:pPr>
        <w:spacing w:after="280"/>
      </w:pPr>
      <w:r>
        <w:rPr>
          <w:i/>
          <w:iCs/>
          <w:sz w:val="22"/>
          <w:szCs w:val="22"/>
        </w:rPr>
        <w:t>Authorized Signatory of Managing Member</w:t>
      </w:r>
    </w:p>
    <w:p w14:paraId="75D32A4C" w14:textId="77777777" w:rsidR="00981F40" w:rsidRDefault="00981F40" w:rsidP="00981F40">
      <w:pPr>
        <w:spacing w:after="60"/>
      </w:pPr>
      <w:r>
        <w:rPr>
          <w:sz w:val="24"/>
          <w:szCs w:val="24"/>
        </w:rPr>
        <w:t>By: ________________________________</w:t>
      </w:r>
    </w:p>
    <w:p w14:paraId="410A9926" w14:textId="77777777" w:rsidR="00981F40" w:rsidRDefault="00981F40" w:rsidP="00981F40">
      <w:pPr>
        <w:spacing w:after="160"/>
        <w:rPr>
          <w:i/>
          <w:iCs/>
          <w:sz w:val="22"/>
          <w:szCs w:val="22"/>
        </w:rPr>
      </w:pPr>
      <w:r>
        <w:rPr>
          <w:i/>
          <w:iCs/>
          <w:sz w:val="22"/>
          <w:szCs w:val="22"/>
        </w:rPr>
        <w:t>Authorized Signatory, Managing Member</w:t>
      </w:r>
    </w:p>
    <w:p w14:paraId="19EE6FD8" w14:textId="77777777" w:rsidR="00EF2968" w:rsidRDefault="00EF2968" w:rsidP="00981F40">
      <w:pPr>
        <w:spacing w:after="160"/>
        <w:rPr>
          <w:i/>
          <w:iCs/>
          <w:sz w:val="22"/>
          <w:szCs w:val="22"/>
        </w:rPr>
      </w:pPr>
    </w:p>
    <w:p w14:paraId="5729E58F" w14:textId="77777777" w:rsidR="00EF2968" w:rsidRDefault="00EF2968" w:rsidP="00981F40">
      <w:pPr>
        <w:spacing w:after="160"/>
        <w:rPr>
          <w:i/>
          <w:iCs/>
          <w:sz w:val="22"/>
          <w:szCs w:val="22"/>
        </w:rPr>
      </w:pPr>
    </w:p>
    <w:p w14:paraId="4521BA6F" w14:textId="77777777" w:rsidR="00EF2968" w:rsidRDefault="00EF2968" w:rsidP="00981F40">
      <w:pPr>
        <w:spacing w:after="160"/>
        <w:rPr>
          <w:i/>
          <w:iCs/>
          <w:sz w:val="22"/>
          <w:szCs w:val="22"/>
        </w:rPr>
      </w:pPr>
    </w:p>
    <w:p w14:paraId="4B87D5B4" w14:textId="77777777" w:rsidR="00EF2968" w:rsidRDefault="00EF2968" w:rsidP="00981F40">
      <w:pPr>
        <w:spacing w:after="160"/>
        <w:rPr>
          <w:i/>
          <w:iCs/>
          <w:sz w:val="22"/>
          <w:szCs w:val="22"/>
        </w:rPr>
      </w:pPr>
    </w:p>
    <w:p w14:paraId="611D203E" w14:textId="77777777" w:rsidR="00EF2968" w:rsidRDefault="00EF2968" w:rsidP="00981F40">
      <w:pPr>
        <w:spacing w:after="160"/>
        <w:rPr>
          <w:i/>
          <w:iCs/>
          <w:sz w:val="22"/>
          <w:szCs w:val="22"/>
        </w:rPr>
      </w:pPr>
    </w:p>
    <w:p w14:paraId="3FD001D5" w14:textId="77777777" w:rsidR="00EF2968" w:rsidRDefault="00EF2968" w:rsidP="00981F40">
      <w:pPr>
        <w:spacing w:after="160"/>
        <w:rPr>
          <w:i/>
          <w:iCs/>
          <w:sz w:val="22"/>
          <w:szCs w:val="22"/>
        </w:rPr>
      </w:pPr>
    </w:p>
    <w:p w14:paraId="6114FABE" w14:textId="77777777" w:rsidR="00EF2968" w:rsidRDefault="00EF2968" w:rsidP="00981F40">
      <w:pPr>
        <w:spacing w:after="160"/>
      </w:pPr>
    </w:p>
    <w:p w14:paraId="61E70F96" w14:textId="77777777" w:rsidR="00EF2968" w:rsidRDefault="00EF2968" w:rsidP="00EF2968">
      <w:pPr>
        <w:jc w:val="center"/>
        <w:rPr>
          <w:rFonts w:ascii="Copperplate Gothic Bold" w:hAnsi="Copperplate Gothic Bold"/>
          <w:b/>
          <w:bCs/>
          <w:sz w:val="24"/>
          <w:szCs w:val="24"/>
        </w:rPr>
      </w:pPr>
      <w:r w:rsidRPr="008A1813">
        <w:rPr>
          <w:rFonts w:ascii="Copperplate Gothic Bold" w:hAnsi="Copperplate Gothic Bold"/>
          <w:b/>
          <w:bCs/>
          <w:sz w:val="24"/>
          <w:szCs w:val="24"/>
        </w:rPr>
        <w:t>7660 Fay Ave H383 La Jolla, CA. 920</w:t>
      </w:r>
      <w:r>
        <w:rPr>
          <w:rFonts w:ascii="Copperplate Gothic Bold" w:hAnsi="Copperplate Gothic Bold"/>
          <w:b/>
          <w:bCs/>
          <w:sz w:val="24"/>
          <w:szCs w:val="24"/>
        </w:rPr>
        <w:t xml:space="preserve">37  </w:t>
      </w:r>
    </w:p>
    <w:p w14:paraId="784DCEAC" w14:textId="77777777" w:rsidR="00EF2968" w:rsidRPr="008A1813" w:rsidRDefault="00EF2968" w:rsidP="00EF2968">
      <w:pPr>
        <w:jc w:val="center"/>
        <w:rPr>
          <w:rFonts w:ascii="Copperplate Gothic Bold" w:hAnsi="Copperplate Gothic Bold"/>
          <w:b/>
          <w:bCs/>
          <w:sz w:val="24"/>
          <w:szCs w:val="24"/>
        </w:rPr>
      </w:pPr>
      <w:r>
        <w:rPr>
          <w:rFonts w:ascii="Copperplate Gothic Bold" w:hAnsi="Copperplate Gothic Bold"/>
          <w:b/>
          <w:bCs/>
          <w:sz w:val="24"/>
          <w:szCs w:val="24"/>
        </w:rPr>
        <w:t>858-454-8551</w:t>
      </w:r>
    </w:p>
    <w:p w14:paraId="140E70C3" w14:textId="77777777" w:rsidR="003777A8" w:rsidRDefault="003777A8" w:rsidP="00EF2968">
      <w:pPr>
        <w:jc w:val="center"/>
      </w:pPr>
    </w:p>
    <w:sectPr w:rsidR="003777A8" w:rsidSect="00981F4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Body C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pperplate Gothic Bold">
    <w:panose1 w:val="020E07050202060204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40"/>
    <w:rsid w:val="00130104"/>
    <w:rsid w:val="003777A8"/>
    <w:rsid w:val="00440EC5"/>
    <w:rsid w:val="00454DCA"/>
    <w:rsid w:val="0069046B"/>
    <w:rsid w:val="006A77D3"/>
    <w:rsid w:val="008A675C"/>
    <w:rsid w:val="00981F40"/>
    <w:rsid w:val="00B82B96"/>
    <w:rsid w:val="00D864A9"/>
    <w:rsid w:val="00E9154B"/>
    <w:rsid w:val="00E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95161F"/>
  <w15:chartTrackingRefBased/>
  <w15:docId w15:val="{0EF218DC-00CB-2C4F-AC96-4D509B4E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Body CS)"/>
        <w:kern w:val="2"/>
        <w:sz w:val="28"/>
        <w:szCs w:val="28"/>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40"/>
    <w:pPr>
      <w:spacing w:after="0"/>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81F4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1F4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1F40"/>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1F40"/>
    <w:pPr>
      <w:keepNext/>
      <w:keepLines/>
      <w:spacing w:before="80" w:after="40"/>
      <w:outlineLvl w:val="3"/>
    </w:pPr>
    <w:rPr>
      <w:rFonts w:asciiTheme="minorHAnsi" w:eastAsiaTheme="majorEastAsia" w:hAnsiTheme="minorHAnsi" w:cstheme="majorBidi"/>
      <w:i/>
      <w:iCs/>
      <w:color w:val="2F5496"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981F40"/>
    <w:pPr>
      <w:keepNext/>
      <w:keepLines/>
      <w:spacing w:before="80" w:after="40"/>
      <w:outlineLvl w:val="4"/>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6">
    <w:name w:val="heading 6"/>
    <w:basedOn w:val="Normal"/>
    <w:next w:val="Normal"/>
    <w:link w:val="Heading6Char"/>
    <w:uiPriority w:val="9"/>
    <w:semiHidden/>
    <w:unhideWhenUsed/>
    <w:qFormat/>
    <w:rsid w:val="00981F40"/>
    <w:pPr>
      <w:keepNext/>
      <w:keepLines/>
      <w:spacing w:before="40"/>
      <w:outlineLvl w:val="5"/>
    </w:pPr>
    <w:rPr>
      <w:rFonts w:asciiTheme="minorHAnsi" w:eastAsiaTheme="majorEastAsia" w:hAnsiTheme="minorHAnsi" w:cstheme="majorBidi"/>
      <w:i/>
      <w:iCs/>
      <w:color w:val="595959" w:themeColor="text1" w:themeTint="A6"/>
      <w:kern w:val="2"/>
      <w:sz w:val="28"/>
      <w:szCs w:val="28"/>
      <w14:ligatures w14:val="standardContextual"/>
    </w:rPr>
  </w:style>
  <w:style w:type="paragraph" w:styleId="Heading7">
    <w:name w:val="heading 7"/>
    <w:basedOn w:val="Normal"/>
    <w:next w:val="Normal"/>
    <w:link w:val="Heading7Char"/>
    <w:uiPriority w:val="9"/>
    <w:semiHidden/>
    <w:unhideWhenUsed/>
    <w:qFormat/>
    <w:rsid w:val="00981F40"/>
    <w:pPr>
      <w:keepNext/>
      <w:keepLines/>
      <w:spacing w:before="40"/>
      <w:outlineLvl w:val="6"/>
    </w:pPr>
    <w:rPr>
      <w:rFonts w:asciiTheme="minorHAnsi" w:eastAsiaTheme="majorEastAsia" w:hAnsiTheme="minorHAnsi" w:cstheme="majorBidi"/>
      <w:color w:val="595959" w:themeColor="text1" w:themeTint="A6"/>
      <w:kern w:val="2"/>
      <w:sz w:val="28"/>
      <w:szCs w:val="28"/>
      <w14:ligatures w14:val="standardContextual"/>
    </w:rPr>
  </w:style>
  <w:style w:type="paragraph" w:styleId="Heading8">
    <w:name w:val="heading 8"/>
    <w:basedOn w:val="Normal"/>
    <w:next w:val="Normal"/>
    <w:link w:val="Heading8Char"/>
    <w:uiPriority w:val="9"/>
    <w:semiHidden/>
    <w:unhideWhenUsed/>
    <w:qFormat/>
    <w:rsid w:val="00981F40"/>
    <w:pPr>
      <w:keepNext/>
      <w:keepLines/>
      <w:outlineLvl w:val="7"/>
    </w:pPr>
    <w:rPr>
      <w:rFonts w:asciiTheme="minorHAnsi" w:eastAsiaTheme="majorEastAsia" w:hAnsiTheme="minorHAnsi" w:cstheme="majorBidi"/>
      <w:i/>
      <w:iCs/>
      <w:color w:val="272727" w:themeColor="text1" w:themeTint="D8"/>
      <w:kern w:val="2"/>
      <w:sz w:val="28"/>
      <w:szCs w:val="28"/>
      <w14:ligatures w14:val="standardContextual"/>
    </w:rPr>
  </w:style>
  <w:style w:type="paragraph" w:styleId="Heading9">
    <w:name w:val="heading 9"/>
    <w:basedOn w:val="Normal"/>
    <w:next w:val="Normal"/>
    <w:link w:val="Heading9Char"/>
    <w:uiPriority w:val="9"/>
    <w:semiHidden/>
    <w:unhideWhenUsed/>
    <w:qFormat/>
    <w:rsid w:val="00981F40"/>
    <w:pPr>
      <w:keepNext/>
      <w:keepLines/>
      <w:outlineLvl w:val="8"/>
    </w:pPr>
    <w:rPr>
      <w:rFonts w:asciiTheme="minorHAnsi" w:eastAsiaTheme="majorEastAsia" w:hAnsiTheme="minorHAnsi" w:cstheme="majorBidi"/>
      <w:color w:val="272727" w:themeColor="text1" w:themeTint="D8"/>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F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1F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1F40"/>
    <w:rPr>
      <w:rFonts w:eastAsiaTheme="majorEastAsia" w:cstheme="majorBidi"/>
      <w:color w:val="2F5496" w:themeColor="accent1" w:themeShade="BF"/>
    </w:rPr>
  </w:style>
  <w:style w:type="character" w:customStyle="1" w:styleId="Heading4Char">
    <w:name w:val="Heading 4 Char"/>
    <w:basedOn w:val="DefaultParagraphFont"/>
    <w:link w:val="Heading4"/>
    <w:uiPriority w:val="9"/>
    <w:semiHidden/>
    <w:rsid w:val="00981F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1F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1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F40"/>
    <w:rPr>
      <w:rFonts w:eastAsiaTheme="majorEastAsia" w:cstheme="majorBidi"/>
      <w:color w:val="272727" w:themeColor="text1" w:themeTint="D8"/>
    </w:rPr>
  </w:style>
  <w:style w:type="paragraph" w:styleId="Title">
    <w:name w:val="Title"/>
    <w:basedOn w:val="Normal"/>
    <w:next w:val="Normal"/>
    <w:link w:val="TitleChar"/>
    <w:uiPriority w:val="10"/>
    <w:qFormat/>
    <w:rsid w:val="00981F4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1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F4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1F40"/>
    <w:rPr>
      <w:rFonts w:eastAsiaTheme="majorEastAsia" w:cstheme="majorBidi"/>
      <w:color w:val="595959" w:themeColor="text1" w:themeTint="A6"/>
      <w:spacing w:val="15"/>
    </w:rPr>
  </w:style>
  <w:style w:type="paragraph" w:styleId="Quote">
    <w:name w:val="Quote"/>
    <w:basedOn w:val="Normal"/>
    <w:next w:val="Normal"/>
    <w:link w:val="QuoteChar"/>
    <w:uiPriority w:val="29"/>
    <w:qFormat/>
    <w:rsid w:val="00981F40"/>
    <w:pPr>
      <w:spacing w:before="160" w:after="160"/>
      <w:jc w:val="center"/>
    </w:pPr>
    <w:rPr>
      <w:rFonts w:asciiTheme="minorHAnsi" w:eastAsiaTheme="minorHAnsi" w:hAnsiTheme="minorHAnsi" w:cs="Times New Roman (Body CS)"/>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rsid w:val="00981F40"/>
    <w:rPr>
      <w:i/>
      <w:iCs/>
      <w:color w:val="404040" w:themeColor="text1" w:themeTint="BF"/>
    </w:rPr>
  </w:style>
  <w:style w:type="paragraph" w:styleId="ListParagraph">
    <w:name w:val="List Paragraph"/>
    <w:basedOn w:val="Normal"/>
    <w:uiPriority w:val="34"/>
    <w:qFormat/>
    <w:rsid w:val="00981F40"/>
    <w:pPr>
      <w:spacing w:after="160"/>
      <w:ind w:left="720"/>
      <w:contextualSpacing/>
    </w:pPr>
    <w:rPr>
      <w:rFonts w:asciiTheme="minorHAnsi" w:eastAsiaTheme="minorHAnsi" w:hAnsiTheme="minorHAnsi" w:cs="Times New Roman (Body CS)"/>
      <w:kern w:val="2"/>
      <w:sz w:val="28"/>
      <w:szCs w:val="28"/>
      <w14:ligatures w14:val="standardContextual"/>
    </w:rPr>
  </w:style>
  <w:style w:type="character" w:styleId="IntenseEmphasis">
    <w:name w:val="Intense Emphasis"/>
    <w:basedOn w:val="DefaultParagraphFont"/>
    <w:uiPriority w:val="21"/>
    <w:qFormat/>
    <w:rsid w:val="00981F40"/>
    <w:rPr>
      <w:i/>
      <w:iCs/>
      <w:color w:val="2F5496" w:themeColor="accent1" w:themeShade="BF"/>
    </w:rPr>
  </w:style>
  <w:style w:type="paragraph" w:styleId="IntenseQuote">
    <w:name w:val="Intense Quote"/>
    <w:basedOn w:val="Normal"/>
    <w:next w:val="Normal"/>
    <w:link w:val="IntenseQuoteChar"/>
    <w:uiPriority w:val="30"/>
    <w:qFormat/>
    <w:rsid w:val="00981F40"/>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imes New Roman (Body CS)"/>
      <w:i/>
      <w:iCs/>
      <w:color w:val="2F5496" w:themeColor="accent1" w:themeShade="BF"/>
      <w:kern w:val="2"/>
      <w:sz w:val="28"/>
      <w:szCs w:val="28"/>
      <w14:ligatures w14:val="standardContextual"/>
    </w:rPr>
  </w:style>
  <w:style w:type="character" w:customStyle="1" w:styleId="IntenseQuoteChar">
    <w:name w:val="Intense Quote Char"/>
    <w:basedOn w:val="DefaultParagraphFont"/>
    <w:link w:val="IntenseQuote"/>
    <w:uiPriority w:val="30"/>
    <w:rsid w:val="00981F40"/>
    <w:rPr>
      <w:i/>
      <w:iCs/>
      <w:color w:val="2F5496" w:themeColor="accent1" w:themeShade="BF"/>
    </w:rPr>
  </w:style>
  <w:style w:type="character" w:styleId="IntenseReference">
    <w:name w:val="Intense Reference"/>
    <w:basedOn w:val="DefaultParagraphFont"/>
    <w:uiPriority w:val="32"/>
    <w:qFormat/>
    <w:rsid w:val="00981F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Tauber</dc:creator>
  <cp:keywords/>
  <dc:description/>
  <cp:lastModifiedBy>Gayle Tauber</cp:lastModifiedBy>
  <cp:revision>2</cp:revision>
  <dcterms:created xsi:type="dcterms:W3CDTF">2026-09-17T15:17:00Z</dcterms:created>
  <dcterms:modified xsi:type="dcterms:W3CDTF">2026-09-17T15:17:00Z</dcterms:modified>
</cp:coreProperties>
</file>